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1D1" w:rsidRPr="003F45BE" w:rsidRDefault="000801D1" w:rsidP="000801D1">
      <w:pPr>
        <w:jc w:val="both"/>
        <w:rPr>
          <w:rFonts w:ascii="Futura Medium" w:hAnsi="Futura Medium" w:cs="Futura Medium"/>
          <w:b/>
          <w:sz w:val="24"/>
          <w:szCs w:val="24"/>
          <w:u w:val="single"/>
        </w:rPr>
      </w:pPr>
      <w:r w:rsidRPr="003F45BE">
        <w:rPr>
          <w:rFonts w:ascii="Futura Medium" w:hAnsi="Futura Medium" w:cs="Futura Medium"/>
          <w:b/>
          <w:sz w:val="24"/>
          <w:szCs w:val="24"/>
          <w:u w:val="single"/>
        </w:rPr>
        <w:t>Title – EASM Board Member</w:t>
      </w:r>
    </w:p>
    <w:p w:rsidR="000801D1" w:rsidRPr="003F45BE" w:rsidRDefault="000801D1" w:rsidP="000801D1">
      <w:pPr>
        <w:jc w:val="both"/>
        <w:rPr>
          <w:rFonts w:ascii="Futura Medium" w:hAnsi="Futura Medium" w:cs="Futura Medium"/>
          <w:b/>
          <w:sz w:val="24"/>
          <w:szCs w:val="24"/>
        </w:rPr>
      </w:pPr>
      <w:r w:rsidRPr="003F45BE">
        <w:rPr>
          <w:rFonts w:ascii="Futura Medium" w:hAnsi="Futura Medium" w:cs="Futura Medium"/>
          <w:b/>
          <w:sz w:val="24"/>
          <w:szCs w:val="24"/>
          <w:u w:val="single"/>
        </w:rPr>
        <w:t>General Description:</w:t>
      </w:r>
      <w:r w:rsidRPr="003F45BE">
        <w:rPr>
          <w:rFonts w:ascii="Futura Medium" w:hAnsi="Futura Medium" w:cs="Futura Medium"/>
          <w:b/>
          <w:sz w:val="24"/>
          <w:szCs w:val="24"/>
        </w:rPr>
        <w:t xml:space="preserve"> </w:t>
      </w:r>
    </w:p>
    <w:p w:rsidR="000801D1" w:rsidRPr="003F45BE" w:rsidRDefault="000801D1" w:rsidP="000801D1">
      <w:pPr>
        <w:jc w:val="both"/>
        <w:rPr>
          <w:rFonts w:ascii="Futura Medium" w:hAnsi="Futura Medium" w:cs="Futura Medium"/>
          <w:sz w:val="24"/>
          <w:szCs w:val="24"/>
        </w:rPr>
      </w:pPr>
      <w:r w:rsidRPr="003F45BE">
        <w:rPr>
          <w:rFonts w:ascii="Futura Medium" w:hAnsi="Futura Medium" w:cs="Futura Medium"/>
          <w:sz w:val="24"/>
          <w:szCs w:val="24"/>
        </w:rPr>
        <w:t>T</w:t>
      </w:r>
      <w:r w:rsidRPr="003F45BE">
        <w:rPr>
          <w:rFonts w:ascii="Futura Medium" w:hAnsi="Futura Medium" w:cs="Futura Medium"/>
          <w:sz w:val="24"/>
          <w:szCs w:val="24"/>
        </w:rPr>
        <w:t>he EASM Board is made up of volunteers from across Europe who work together to fulfil the main aims of EASM.  Working in a voluntary capacity you will be tasked to undertake various projects aimed at ful</w:t>
      </w:r>
      <w:r w:rsidRPr="003F45BE">
        <w:rPr>
          <w:rFonts w:ascii="Futura Medium" w:hAnsi="Futura Medium" w:cs="Futura Medium"/>
          <w:sz w:val="24"/>
          <w:szCs w:val="24"/>
        </w:rPr>
        <w:t xml:space="preserve">filling the functions of EASM. </w:t>
      </w:r>
      <w:r w:rsidRPr="003F45BE">
        <w:rPr>
          <w:rFonts w:ascii="Futura Medium" w:hAnsi="Futura Medium" w:cs="Futura Medium"/>
          <w:sz w:val="24"/>
          <w:szCs w:val="24"/>
        </w:rPr>
        <w:t>Whilst not essential, having working knowledge of EASM and its’s operations would be deemed advantageous.</w:t>
      </w:r>
    </w:p>
    <w:p w:rsidR="000801D1" w:rsidRPr="003F45BE" w:rsidRDefault="000801D1" w:rsidP="000801D1">
      <w:pPr>
        <w:contextualSpacing/>
        <w:jc w:val="both"/>
        <w:rPr>
          <w:rFonts w:ascii="Futura Medium" w:hAnsi="Futura Medium" w:cs="Futura Medium"/>
          <w:sz w:val="24"/>
          <w:szCs w:val="24"/>
        </w:rPr>
      </w:pPr>
      <w:bookmarkStart w:id="0" w:name="_GoBack"/>
      <w:bookmarkEnd w:id="0"/>
    </w:p>
    <w:p w:rsidR="003F45BE" w:rsidRPr="003F45BE" w:rsidRDefault="000801D1" w:rsidP="003F45BE">
      <w:pPr>
        <w:spacing w:line="360" w:lineRule="auto"/>
        <w:contextualSpacing/>
        <w:jc w:val="both"/>
        <w:rPr>
          <w:rFonts w:ascii="Futura Medium" w:hAnsi="Futura Medium" w:cs="Futura Medium"/>
          <w:b/>
          <w:sz w:val="24"/>
          <w:szCs w:val="24"/>
          <w:u w:val="single"/>
        </w:rPr>
      </w:pPr>
      <w:r w:rsidRPr="003F45BE">
        <w:rPr>
          <w:rFonts w:ascii="Futura Medium" w:hAnsi="Futura Medium" w:cs="Futura Medium"/>
          <w:b/>
          <w:sz w:val="24"/>
          <w:szCs w:val="24"/>
          <w:u w:val="single"/>
        </w:rPr>
        <w:t>Minimum Requirements &amp; EASM Expectations:</w:t>
      </w:r>
    </w:p>
    <w:p w:rsidR="000801D1" w:rsidRPr="003F45BE" w:rsidRDefault="000801D1" w:rsidP="003F45BE">
      <w:pPr>
        <w:numPr>
          <w:ilvl w:val="0"/>
          <w:numId w:val="1"/>
        </w:numPr>
        <w:contextualSpacing/>
        <w:jc w:val="both"/>
        <w:rPr>
          <w:rFonts w:ascii="Futura Medium" w:hAnsi="Futura Medium" w:cs="Futura Medium"/>
          <w:sz w:val="24"/>
          <w:szCs w:val="24"/>
        </w:rPr>
      </w:pPr>
      <w:r w:rsidRPr="003F45BE">
        <w:rPr>
          <w:rFonts w:ascii="Futura Medium" w:hAnsi="Futura Medium" w:cs="Futura Medium"/>
          <w:sz w:val="24"/>
          <w:szCs w:val="24"/>
        </w:rPr>
        <w:t xml:space="preserve">Board members are expected to attend three Board meetings per year (Executive Board members’ four meetings per year) at their own expense.  Board meetings usually take place during the EASM Conference in September, and also </w:t>
      </w:r>
      <w:r w:rsidRPr="003F45BE">
        <w:rPr>
          <w:rFonts w:ascii="Futura Medium" w:hAnsi="Futura Medium" w:cs="Futura Medium"/>
          <w:sz w:val="24"/>
          <w:szCs w:val="24"/>
        </w:rPr>
        <w:t>December and June each year.</w:t>
      </w:r>
      <w:r w:rsidRPr="003F45BE">
        <w:rPr>
          <w:rFonts w:ascii="Futura Medium" w:hAnsi="Futura Medium" w:cs="Futura Medium"/>
          <w:sz w:val="24"/>
          <w:szCs w:val="24"/>
        </w:rPr>
        <w:t xml:space="preserve"> An additional meeting for Executive Board members takes place in </w:t>
      </w:r>
      <w:r w:rsidRPr="003F45BE">
        <w:rPr>
          <w:rFonts w:ascii="Futura Medium" w:hAnsi="Futura Medium" w:cs="Futura Medium"/>
          <w:sz w:val="24"/>
          <w:szCs w:val="24"/>
        </w:rPr>
        <w:t>March/April</w:t>
      </w:r>
      <w:r w:rsidRPr="003F45BE">
        <w:rPr>
          <w:rFonts w:ascii="Futura Medium" w:hAnsi="Futura Medium" w:cs="Futura Medium"/>
          <w:sz w:val="24"/>
          <w:szCs w:val="24"/>
        </w:rPr>
        <w:t xml:space="preserve"> each year.</w:t>
      </w:r>
    </w:p>
    <w:p w:rsidR="000801D1" w:rsidRPr="003F45BE" w:rsidRDefault="000801D1" w:rsidP="000801D1">
      <w:pPr>
        <w:numPr>
          <w:ilvl w:val="0"/>
          <w:numId w:val="1"/>
        </w:numPr>
        <w:contextualSpacing/>
        <w:jc w:val="both"/>
        <w:rPr>
          <w:rFonts w:ascii="Futura Medium" w:hAnsi="Futura Medium" w:cs="Futura Medium"/>
          <w:sz w:val="24"/>
          <w:szCs w:val="24"/>
        </w:rPr>
      </w:pPr>
      <w:r w:rsidRPr="003F45BE">
        <w:rPr>
          <w:rFonts w:ascii="Futura Medium" w:hAnsi="Futura Medium" w:cs="Futura Medium"/>
          <w:sz w:val="24"/>
          <w:szCs w:val="24"/>
        </w:rPr>
        <w:t>Board members will be assigned individual projects and tasks related to the EASM aims and expected to report back regarding developments and progress.</w:t>
      </w:r>
    </w:p>
    <w:p w:rsidR="000801D1" w:rsidRPr="003F45BE" w:rsidRDefault="000801D1" w:rsidP="000801D1">
      <w:pPr>
        <w:numPr>
          <w:ilvl w:val="0"/>
          <w:numId w:val="1"/>
        </w:numPr>
        <w:contextualSpacing/>
        <w:jc w:val="both"/>
        <w:rPr>
          <w:rFonts w:ascii="Futura Medium" w:hAnsi="Futura Medium" w:cs="Futura Medium"/>
          <w:sz w:val="24"/>
          <w:szCs w:val="24"/>
        </w:rPr>
      </w:pPr>
      <w:r w:rsidRPr="003F45BE">
        <w:rPr>
          <w:rFonts w:ascii="Futura Medium" w:hAnsi="Futura Medium" w:cs="Futura Medium"/>
          <w:sz w:val="24"/>
          <w:szCs w:val="24"/>
        </w:rPr>
        <w:t>All Board members are required to be involved in helping to organise and coordinate the key work undertaken by EASM including annual conference, student seminar, PhD seminar, summer school, European Sport Management Quarterly and other projects associated with EASM.  All members are expected to help write the EASM Annual Report that is presented at the AGM each year.</w:t>
      </w:r>
    </w:p>
    <w:p w:rsidR="000801D1" w:rsidRPr="003F45BE" w:rsidRDefault="000801D1" w:rsidP="000801D1">
      <w:pPr>
        <w:numPr>
          <w:ilvl w:val="0"/>
          <w:numId w:val="1"/>
        </w:numPr>
        <w:contextualSpacing/>
        <w:jc w:val="both"/>
        <w:rPr>
          <w:rFonts w:ascii="Futura Medium" w:hAnsi="Futura Medium" w:cs="Futura Medium"/>
          <w:sz w:val="24"/>
          <w:szCs w:val="24"/>
        </w:rPr>
      </w:pPr>
      <w:r w:rsidRPr="003F45BE">
        <w:rPr>
          <w:rFonts w:ascii="Futura Medium" w:hAnsi="Futura Medium" w:cs="Futura Medium"/>
          <w:sz w:val="24"/>
          <w:szCs w:val="24"/>
        </w:rPr>
        <w:t>Fluent working (including verbal and written) competences in the English language</w:t>
      </w:r>
    </w:p>
    <w:p w:rsidR="000801D1" w:rsidRPr="003F45BE" w:rsidRDefault="000801D1" w:rsidP="000801D1">
      <w:pPr>
        <w:contextualSpacing/>
        <w:jc w:val="both"/>
        <w:rPr>
          <w:rFonts w:ascii="Futura Medium" w:hAnsi="Futura Medium" w:cs="Futura Medium"/>
          <w:sz w:val="24"/>
          <w:szCs w:val="24"/>
        </w:rPr>
      </w:pPr>
    </w:p>
    <w:p w:rsidR="000801D1" w:rsidRDefault="000801D1" w:rsidP="000801D1">
      <w:pPr>
        <w:contextualSpacing/>
        <w:jc w:val="both"/>
        <w:rPr>
          <w:rFonts w:ascii="Futura Medium" w:hAnsi="Futura Medium" w:cs="Futura Medium"/>
          <w:sz w:val="24"/>
          <w:szCs w:val="24"/>
        </w:rPr>
      </w:pPr>
    </w:p>
    <w:p w:rsidR="003F45BE" w:rsidRDefault="003F45BE" w:rsidP="000801D1">
      <w:pPr>
        <w:contextualSpacing/>
        <w:jc w:val="both"/>
        <w:rPr>
          <w:rFonts w:ascii="Futura Medium" w:hAnsi="Futura Medium" w:cs="Futura Medium"/>
          <w:sz w:val="24"/>
          <w:szCs w:val="24"/>
        </w:rPr>
      </w:pPr>
    </w:p>
    <w:p w:rsidR="003F45BE" w:rsidRDefault="003F45BE" w:rsidP="000801D1">
      <w:pPr>
        <w:contextualSpacing/>
        <w:jc w:val="both"/>
        <w:rPr>
          <w:rFonts w:ascii="Futura Medium" w:hAnsi="Futura Medium" w:cs="Futura Medium"/>
          <w:sz w:val="24"/>
          <w:szCs w:val="24"/>
        </w:rPr>
      </w:pPr>
    </w:p>
    <w:p w:rsidR="003F45BE" w:rsidRDefault="003F45BE" w:rsidP="000801D1">
      <w:pPr>
        <w:contextualSpacing/>
        <w:jc w:val="both"/>
        <w:rPr>
          <w:rFonts w:ascii="Futura Medium" w:hAnsi="Futura Medium" w:cs="Futura Medium"/>
          <w:sz w:val="24"/>
          <w:szCs w:val="24"/>
        </w:rPr>
      </w:pPr>
    </w:p>
    <w:p w:rsidR="003F45BE" w:rsidRPr="003F45BE" w:rsidRDefault="003F45BE" w:rsidP="000801D1">
      <w:pPr>
        <w:contextualSpacing/>
        <w:jc w:val="both"/>
        <w:rPr>
          <w:rFonts w:ascii="Futura Medium" w:hAnsi="Futura Medium" w:cs="Futura Medium"/>
          <w:sz w:val="24"/>
          <w:szCs w:val="24"/>
        </w:rPr>
      </w:pPr>
      <w:r>
        <w:rPr>
          <w:rFonts w:ascii="Futura Medium" w:hAnsi="Futura Medium" w:cs="Futura Medium"/>
          <w:sz w:val="24"/>
          <w:szCs w:val="24"/>
        </w:rPr>
        <w:br/>
      </w:r>
      <w:r>
        <w:rPr>
          <w:rFonts w:ascii="Futura Medium" w:hAnsi="Futura Medium" w:cs="Futura Medium"/>
          <w:sz w:val="24"/>
          <w:szCs w:val="24"/>
        </w:rPr>
        <w:br/>
      </w:r>
    </w:p>
    <w:p w:rsidR="003F45BE" w:rsidRPr="003F45BE" w:rsidRDefault="000801D1" w:rsidP="000801D1">
      <w:pPr>
        <w:contextualSpacing/>
        <w:jc w:val="both"/>
        <w:rPr>
          <w:rFonts w:ascii="Futura Medium" w:hAnsi="Futura Medium" w:cs="Futura Medium"/>
          <w:b/>
          <w:sz w:val="24"/>
          <w:szCs w:val="24"/>
          <w:u w:val="single"/>
        </w:rPr>
      </w:pPr>
      <w:r w:rsidRPr="003F45BE">
        <w:rPr>
          <w:rFonts w:ascii="Futura Medium" w:hAnsi="Futura Medium" w:cs="Futura Medium"/>
          <w:b/>
          <w:sz w:val="24"/>
          <w:szCs w:val="24"/>
          <w:u w:val="single"/>
        </w:rPr>
        <w:lastRenderedPageBreak/>
        <w:t>Essential Criteria:</w:t>
      </w:r>
    </w:p>
    <w:p w:rsidR="000801D1" w:rsidRPr="003F45BE" w:rsidRDefault="000801D1" w:rsidP="000801D1">
      <w:pPr>
        <w:numPr>
          <w:ilvl w:val="0"/>
          <w:numId w:val="2"/>
        </w:numPr>
        <w:contextualSpacing/>
        <w:jc w:val="both"/>
        <w:rPr>
          <w:rFonts w:ascii="Futura Medium" w:hAnsi="Futura Medium" w:cs="Futura Medium"/>
          <w:sz w:val="24"/>
          <w:szCs w:val="24"/>
        </w:rPr>
      </w:pPr>
      <w:r w:rsidRPr="003F45BE">
        <w:rPr>
          <w:rFonts w:ascii="Futura Medium" w:hAnsi="Futura Medium" w:cs="Futura Medium"/>
          <w:sz w:val="24"/>
          <w:szCs w:val="24"/>
        </w:rPr>
        <w:t>To be able to effectively contribute to the work of EASM and demonstrate excellent teamwork and project management skills</w:t>
      </w:r>
    </w:p>
    <w:p w:rsidR="000801D1" w:rsidRPr="003F45BE" w:rsidRDefault="000801D1" w:rsidP="000801D1">
      <w:pPr>
        <w:numPr>
          <w:ilvl w:val="0"/>
          <w:numId w:val="2"/>
        </w:numPr>
        <w:contextualSpacing/>
        <w:jc w:val="both"/>
        <w:rPr>
          <w:rFonts w:ascii="Futura Medium" w:hAnsi="Futura Medium" w:cs="Futura Medium"/>
          <w:sz w:val="24"/>
          <w:szCs w:val="24"/>
        </w:rPr>
      </w:pPr>
      <w:r w:rsidRPr="003F45BE">
        <w:rPr>
          <w:rFonts w:ascii="Futura Medium" w:hAnsi="Futura Medium" w:cs="Futura Medium"/>
          <w:sz w:val="24"/>
          <w:szCs w:val="24"/>
        </w:rPr>
        <w:t>Be self-motivated and able to work both independently or as part of a team</w:t>
      </w:r>
    </w:p>
    <w:p w:rsidR="000801D1" w:rsidRPr="003F45BE" w:rsidRDefault="000801D1" w:rsidP="000801D1">
      <w:pPr>
        <w:numPr>
          <w:ilvl w:val="0"/>
          <w:numId w:val="2"/>
        </w:numPr>
        <w:contextualSpacing/>
        <w:jc w:val="both"/>
        <w:rPr>
          <w:rFonts w:ascii="Futura Medium" w:hAnsi="Futura Medium" w:cs="Futura Medium"/>
          <w:sz w:val="24"/>
          <w:szCs w:val="24"/>
        </w:rPr>
      </w:pPr>
      <w:r w:rsidRPr="003F45BE">
        <w:rPr>
          <w:rFonts w:ascii="Futura Medium" w:hAnsi="Futura Medium" w:cs="Futura Medium"/>
          <w:sz w:val="24"/>
          <w:szCs w:val="24"/>
        </w:rPr>
        <w:t>Able to take responsibility and to work accurately and methodically</w:t>
      </w:r>
    </w:p>
    <w:p w:rsidR="000801D1" w:rsidRPr="003F45BE" w:rsidRDefault="000801D1" w:rsidP="000801D1">
      <w:pPr>
        <w:numPr>
          <w:ilvl w:val="0"/>
          <w:numId w:val="2"/>
        </w:numPr>
        <w:contextualSpacing/>
        <w:jc w:val="both"/>
        <w:rPr>
          <w:rFonts w:ascii="Futura Medium" w:hAnsi="Futura Medium" w:cs="Futura Medium"/>
          <w:sz w:val="24"/>
          <w:szCs w:val="24"/>
        </w:rPr>
      </w:pPr>
      <w:r w:rsidRPr="003F45BE">
        <w:rPr>
          <w:rFonts w:ascii="Futura Medium" w:hAnsi="Futura Medium" w:cs="Futura Medium"/>
          <w:sz w:val="24"/>
          <w:szCs w:val="24"/>
        </w:rPr>
        <w:t xml:space="preserve">To possess excellent communication and interpersonal skills  </w:t>
      </w:r>
    </w:p>
    <w:p w:rsidR="000801D1" w:rsidRPr="003F45BE" w:rsidRDefault="000801D1" w:rsidP="000801D1">
      <w:pPr>
        <w:numPr>
          <w:ilvl w:val="0"/>
          <w:numId w:val="2"/>
        </w:numPr>
        <w:contextualSpacing/>
        <w:jc w:val="both"/>
        <w:rPr>
          <w:rFonts w:ascii="Futura Medium" w:hAnsi="Futura Medium" w:cs="Futura Medium"/>
          <w:sz w:val="24"/>
          <w:szCs w:val="24"/>
        </w:rPr>
      </w:pPr>
      <w:r w:rsidRPr="003F45BE">
        <w:rPr>
          <w:rFonts w:ascii="Futura Medium" w:hAnsi="Futura Medium" w:cs="Futura Medium"/>
          <w:sz w:val="24"/>
          <w:szCs w:val="24"/>
        </w:rPr>
        <w:t>Ability to work without day to day direction</w:t>
      </w:r>
    </w:p>
    <w:p w:rsidR="000801D1" w:rsidRPr="003F45BE" w:rsidRDefault="000801D1" w:rsidP="000801D1">
      <w:pPr>
        <w:numPr>
          <w:ilvl w:val="0"/>
          <w:numId w:val="2"/>
        </w:numPr>
        <w:contextualSpacing/>
        <w:jc w:val="both"/>
        <w:rPr>
          <w:rFonts w:ascii="Futura Medium" w:hAnsi="Futura Medium" w:cs="Futura Medium"/>
          <w:sz w:val="24"/>
          <w:szCs w:val="24"/>
        </w:rPr>
      </w:pPr>
      <w:r w:rsidRPr="003F45BE">
        <w:rPr>
          <w:rFonts w:ascii="Futura Medium" w:hAnsi="Futura Medium" w:cs="Futura Medium"/>
          <w:sz w:val="24"/>
          <w:szCs w:val="24"/>
        </w:rPr>
        <w:t>A working understanding of inter-cultural differences</w:t>
      </w:r>
    </w:p>
    <w:p w:rsidR="000801D1" w:rsidRPr="003F45BE" w:rsidRDefault="000801D1" w:rsidP="000801D1">
      <w:pPr>
        <w:numPr>
          <w:ilvl w:val="0"/>
          <w:numId w:val="2"/>
        </w:numPr>
        <w:contextualSpacing/>
        <w:jc w:val="both"/>
        <w:rPr>
          <w:rFonts w:ascii="Futura Medium" w:hAnsi="Futura Medium" w:cs="Futura Medium"/>
          <w:sz w:val="24"/>
          <w:szCs w:val="24"/>
        </w:rPr>
      </w:pPr>
      <w:r w:rsidRPr="003F45BE">
        <w:rPr>
          <w:rFonts w:ascii="Futura Medium" w:hAnsi="Futura Medium" w:cs="Futura Medium"/>
          <w:sz w:val="24"/>
          <w:szCs w:val="24"/>
        </w:rPr>
        <w:t>High levels of enthusiasm and commitment</w:t>
      </w:r>
    </w:p>
    <w:p w:rsidR="000801D1" w:rsidRPr="003F45BE" w:rsidRDefault="000801D1" w:rsidP="000801D1">
      <w:pPr>
        <w:numPr>
          <w:ilvl w:val="0"/>
          <w:numId w:val="2"/>
        </w:numPr>
        <w:contextualSpacing/>
        <w:jc w:val="both"/>
        <w:rPr>
          <w:rFonts w:ascii="Futura Medium" w:hAnsi="Futura Medium" w:cs="Futura Medium"/>
          <w:sz w:val="24"/>
          <w:szCs w:val="24"/>
        </w:rPr>
      </w:pPr>
      <w:r w:rsidRPr="003F45BE">
        <w:rPr>
          <w:rFonts w:ascii="Futura Medium" w:hAnsi="Futura Medium" w:cs="Futura Medium"/>
          <w:sz w:val="24"/>
          <w:szCs w:val="24"/>
        </w:rPr>
        <w:t>Efficient, well organised and systematic</w:t>
      </w:r>
    </w:p>
    <w:p w:rsidR="000801D1" w:rsidRPr="003F45BE" w:rsidRDefault="000801D1" w:rsidP="000801D1">
      <w:pPr>
        <w:numPr>
          <w:ilvl w:val="0"/>
          <w:numId w:val="2"/>
        </w:numPr>
        <w:contextualSpacing/>
        <w:rPr>
          <w:rFonts w:ascii="Futura Medium" w:hAnsi="Futura Medium" w:cs="Futura Medium"/>
          <w:sz w:val="24"/>
          <w:szCs w:val="24"/>
        </w:rPr>
      </w:pPr>
      <w:r w:rsidRPr="003F45BE">
        <w:rPr>
          <w:rFonts w:ascii="Futura Medium" w:hAnsi="Futura Medium" w:cs="Futura Medium"/>
          <w:sz w:val="24"/>
          <w:szCs w:val="24"/>
        </w:rPr>
        <w:t>Friendly and helpful</w:t>
      </w:r>
    </w:p>
    <w:p w:rsidR="000801D1" w:rsidRPr="003F45BE" w:rsidRDefault="000801D1" w:rsidP="000801D1">
      <w:pPr>
        <w:contextualSpacing/>
        <w:jc w:val="both"/>
        <w:rPr>
          <w:rFonts w:ascii="Futura Medium" w:hAnsi="Futura Medium" w:cs="Futura Medium"/>
          <w:sz w:val="24"/>
          <w:szCs w:val="24"/>
        </w:rPr>
      </w:pPr>
    </w:p>
    <w:p w:rsidR="003F45BE" w:rsidRDefault="000801D1" w:rsidP="003F45BE">
      <w:pPr>
        <w:spacing w:line="240" w:lineRule="auto"/>
        <w:contextualSpacing/>
        <w:jc w:val="both"/>
        <w:rPr>
          <w:rFonts w:ascii="Futura Medium" w:hAnsi="Futura Medium" w:cs="Futura Medium"/>
          <w:b/>
          <w:sz w:val="24"/>
          <w:szCs w:val="24"/>
          <w:u w:val="single"/>
        </w:rPr>
      </w:pPr>
      <w:r w:rsidRPr="003F45BE">
        <w:rPr>
          <w:rFonts w:ascii="Futura Medium" w:hAnsi="Futura Medium" w:cs="Futura Medium"/>
          <w:b/>
          <w:sz w:val="24"/>
          <w:szCs w:val="24"/>
          <w:u w:val="single"/>
        </w:rPr>
        <w:t>Specific Criteria:</w:t>
      </w:r>
    </w:p>
    <w:p w:rsidR="000801D1" w:rsidRPr="003F45BE" w:rsidRDefault="000801D1" w:rsidP="003F45BE">
      <w:pPr>
        <w:pStyle w:val="ListParagraph"/>
        <w:numPr>
          <w:ilvl w:val="0"/>
          <w:numId w:val="6"/>
        </w:numPr>
        <w:spacing w:line="240" w:lineRule="auto"/>
        <w:jc w:val="both"/>
        <w:rPr>
          <w:rFonts w:ascii="Futura Medium" w:hAnsi="Futura Medium" w:cs="Futura Medium"/>
          <w:b/>
          <w:sz w:val="24"/>
          <w:szCs w:val="24"/>
          <w:u w:val="single"/>
        </w:rPr>
      </w:pPr>
      <w:r w:rsidRPr="003F45BE">
        <w:rPr>
          <w:rFonts w:ascii="Futura Medium" w:hAnsi="Futura Medium" w:cs="Futura Medium"/>
          <w:sz w:val="24"/>
          <w:szCs w:val="24"/>
        </w:rPr>
        <w:t>Evidence of strategic management &amp; leadership experience, with working knowledge of how to effectively create and implement strategic plans</w:t>
      </w:r>
    </w:p>
    <w:p w:rsidR="000801D1" w:rsidRPr="003F45BE" w:rsidRDefault="000801D1" w:rsidP="000801D1">
      <w:pPr>
        <w:pStyle w:val="ListParagraph"/>
        <w:numPr>
          <w:ilvl w:val="0"/>
          <w:numId w:val="4"/>
        </w:numPr>
        <w:jc w:val="both"/>
        <w:rPr>
          <w:rFonts w:ascii="Futura Medium" w:hAnsi="Futura Medium" w:cs="Futura Medium"/>
          <w:sz w:val="24"/>
          <w:szCs w:val="24"/>
        </w:rPr>
      </w:pPr>
      <w:r w:rsidRPr="003F45BE">
        <w:rPr>
          <w:rFonts w:ascii="Futura Medium" w:hAnsi="Futura Medium" w:cs="Futura Medium"/>
          <w:sz w:val="24"/>
          <w:szCs w:val="24"/>
        </w:rPr>
        <w:t>Innovative and creative contributions to learning &amp; teaching within the field of sport management</w:t>
      </w:r>
    </w:p>
    <w:p w:rsidR="000801D1" w:rsidRPr="003F45BE" w:rsidRDefault="000801D1" w:rsidP="000801D1">
      <w:pPr>
        <w:pStyle w:val="ListParagraph"/>
        <w:numPr>
          <w:ilvl w:val="0"/>
          <w:numId w:val="4"/>
        </w:numPr>
        <w:jc w:val="both"/>
        <w:rPr>
          <w:rFonts w:ascii="Futura Medium" w:hAnsi="Futura Medium" w:cs="Futura Medium"/>
          <w:sz w:val="24"/>
          <w:szCs w:val="24"/>
        </w:rPr>
      </w:pPr>
      <w:r w:rsidRPr="003F45BE">
        <w:rPr>
          <w:rFonts w:ascii="Futura Medium" w:hAnsi="Futura Medium" w:cs="Futura Medium"/>
          <w:sz w:val="24"/>
          <w:szCs w:val="24"/>
        </w:rPr>
        <w:t>Record of research &amp; scholarly activity within sport management, which could include knowledge transfer and business engagement activities</w:t>
      </w:r>
    </w:p>
    <w:p w:rsidR="000801D1" w:rsidRPr="003F45BE" w:rsidRDefault="000801D1" w:rsidP="000801D1">
      <w:pPr>
        <w:pStyle w:val="ListParagraph"/>
        <w:numPr>
          <w:ilvl w:val="0"/>
          <w:numId w:val="4"/>
        </w:numPr>
        <w:jc w:val="both"/>
        <w:rPr>
          <w:rFonts w:ascii="Futura Medium" w:hAnsi="Futura Medium" w:cs="Futura Medium"/>
          <w:sz w:val="24"/>
          <w:szCs w:val="24"/>
        </w:rPr>
      </w:pPr>
      <w:r w:rsidRPr="003F45BE">
        <w:rPr>
          <w:rFonts w:ascii="Futura Medium" w:hAnsi="Futura Medium" w:cs="Futura Medium"/>
          <w:sz w:val="24"/>
          <w:szCs w:val="24"/>
        </w:rPr>
        <w:t>Involvement and practitioner experience within the sport industry</w:t>
      </w:r>
    </w:p>
    <w:p w:rsidR="000801D1" w:rsidRPr="003F45BE" w:rsidRDefault="000801D1" w:rsidP="000801D1">
      <w:pPr>
        <w:pStyle w:val="ListParagraph"/>
        <w:numPr>
          <w:ilvl w:val="0"/>
          <w:numId w:val="4"/>
        </w:numPr>
        <w:jc w:val="both"/>
        <w:rPr>
          <w:rFonts w:ascii="Futura Medium" w:hAnsi="Futura Medium" w:cs="Futura Medium"/>
          <w:sz w:val="24"/>
          <w:szCs w:val="24"/>
        </w:rPr>
      </w:pPr>
      <w:r w:rsidRPr="003F45BE">
        <w:rPr>
          <w:rFonts w:ascii="Futura Medium" w:hAnsi="Futura Medium" w:cs="Futura Medium"/>
          <w:sz w:val="24"/>
          <w:szCs w:val="24"/>
        </w:rPr>
        <w:t>Evidence of working internationally and collaborating with external overseas partners, including fostering alliances of international sport bodies</w:t>
      </w:r>
    </w:p>
    <w:p w:rsidR="000801D1" w:rsidRPr="003F45BE" w:rsidRDefault="000801D1" w:rsidP="000801D1">
      <w:pPr>
        <w:pStyle w:val="ListParagraph"/>
        <w:numPr>
          <w:ilvl w:val="0"/>
          <w:numId w:val="4"/>
        </w:numPr>
        <w:jc w:val="both"/>
        <w:rPr>
          <w:rFonts w:ascii="Futura Medium" w:hAnsi="Futura Medium" w:cs="Futura Medium"/>
          <w:sz w:val="24"/>
          <w:szCs w:val="24"/>
        </w:rPr>
      </w:pPr>
      <w:r w:rsidRPr="003F45BE">
        <w:rPr>
          <w:rFonts w:ascii="Futura Medium" w:hAnsi="Futura Medium" w:cs="Futura Medium"/>
          <w:sz w:val="24"/>
          <w:szCs w:val="24"/>
        </w:rPr>
        <w:t>Practical marketing experience including market research, the creation and implementation of marketing plans, social media experience and web management</w:t>
      </w:r>
    </w:p>
    <w:p w:rsidR="000801D1" w:rsidRPr="003F45BE" w:rsidRDefault="000801D1" w:rsidP="000801D1">
      <w:pPr>
        <w:pStyle w:val="ListParagraph"/>
        <w:numPr>
          <w:ilvl w:val="0"/>
          <w:numId w:val="4"/>
        </w:numPr>
        <w:jc w:val="both"/>
        <w:rPr>
          <w:rFonts w:ascii="Futura Medium" w:hAnsi="Futura Medium" w:cs="Futura Medium"/>
          <w:sz w:val="24"/>
          <w:szCs w:val="24"/>
        </w:rPr>
      </w:pPr>
      <w:r w:rsidRPr="003F45BE">
        <w:rPr>
          <w:rFonts w:ascii="Futura Medium" w:hAnsi="Futura Medium" w:cs="Futura Medium"/>
          <w:sz w:val="24"/>
          <w:szCs w:val="24"/>
        </w:rPr>
        <w:t>The ability to undertake project planning and management, including the ability to lead a project team</w:t>
      </w:r>
    </w:p>
    <w:p w:rsidR="000801D1" w:rsidRPr="003F45BE" w:rsidRDefault="000801D1" w:rsidP="000801D1">
      <w:pPr>
        <w:pStyle w:val="ListParagraph"/>
        <w:numPr>
          <w:ilvl w:val="0"/>
          <w:numId w:val="4"/>
        </w:numPr>
        <w:jc w:val="both"/>
        <w:rPr>
          <w:rFonts w:ascii="Futura Medium" w:hAnsi="Futura Medium" w:cs="Futura Medium"/>
          <w:sz w:val="24"/>
          <w:szCs w:val="24"/>
        </w:rPr>
      </w:pPr>
      <w:r w:rsidRPr="003F45BE">
        <w:rPr>
          <w:rFonts w:ascii="Futura Medium" w:hAnsi="Futura Medium" w:cs="Futura Medium"/>
          <w:sz w:val="24"/>
          <w:szCs w:val="24"/>
        </w:rPr>
        <w:t xml:space="preserve">The ability to undertake financial management planning including forecasting, budgeting, account management and interpreting statistical data. </w:t>
      </w:r>
      <w:proofErr w:type="gramStart"/>
      <w:r w:rsidRPr="003F45BE">
        <w:rPr>
          <w:rFonts w:ascii="Futura Medium" w:hAnsi="Futura Medium" w:cs="Futura Medium"/>
          <w:sz w:val="24"/>
          <w:szCs w:val="24"/>
        </w:rPr>
        <w:t>Also</w:t>
      </w:r>
      <w:proofErr w:type="gramEnd"/>
      <w:r w:rsidRPr="003F45BE">
        <w:rPr>
          <w:rFonts w:ascii="Futura Medium" w:hAnsi="Futura Medium" w:cs="Futura Medium"/>
          <w:sz w:val="24"/>
          <w:szCs w:val="24"/>
        </w:rPr>
        <w:t xml:space="preserve"> evidence of applying for grant funding would be advantageous</w:t>
      </w:r>
    </w:p>
    <w:p w:rsidR="000801D1" w:rsidRPr="003F45BE" w:rsidRDefault="000801D1" w:rsidP="000801D1">
      <w:pPr>
        <w:pStyle w:val="ListParagraph"/>
        <w:numPr>
          <w:ilvl w:val="0"/>
          <w:numId w:val="4"/>
        </w:numPr>
        <w:jc w:val="both"/>
        <w:rPr>
          <w:rFonts w:ascii="Futura Medium" w:hAnsi="Futura Medium" w:cs="Futura Medium"/>
          <w:sz w:val="24"/>
          <w:szCs w:val="24"/>
        </w:rPr>
      </w:pPr>
      <w:r w:rsidRPr="003F45BE">
        <w:rPr>
          <w:rFonts w:ascii="Futura Medium" w:hAnsi="Futura Medium" w:cs="Futura Medium"/>
          <w:sz w:val="24"/>
          <w:szCs w:val="24"/>
        </w:rPr>
        <w:t>Competences in legislation and Law including the ability to write and oversee contractual agreements, risk assessments and health and safety procedures</w:t>
      </w:r>
    </w:p>
    <w:p w:rsidR="000801D1" w:rsidRPr="003F45BE" w:rsidRDefault="000801D1" w:rsidP="000801D1">
      <w:pPr>
        <w:rPr>
          <w:rFonts w:ascii="Futura Medium" w:hAnsi="Futura Medium" w:cs="Futura Medium"/>
          <w:sz w:val="24"/>
          <w:szCs w:val="24"/>
        </w:rPr>
      </w:pPr>
    </w:p>
    <w:p w:rsidR="000801D1" w:rsidRPr="003F45BE" w:rsidRDefault="000801D1" w:rsidP="000801D1">
      <w:pPr>
        <w:jc w:val="center"/>
        <w:rPr>
          <w:rFonts w:ascii="Futura Medium" w:hAnsi="Futura Medium" w:cs="Futura Medium"/>
          <w:sz w:val="24"/>
          <w:szCs w:val="24"/>
        </w:rPr>
      </w:pPr>
      <w:r w:rsidRPr="003F45BE">
        <w:rPr>
          <w:rFonts w:ascii="Futura Medium" w:hAnsi="Futura Medium" w:cs="Futura Medium"/>
          <w:sz w:val="24"/>
          <w:szCs w:val="24"/>
        </w:rPr>
        <w:lastRenderedPageBreak/>
        <w:t xml:space="preserve">Interested applicants should apply via the website details listed at </w:t>
      </w:r>
      <w:hyperlink r:id="rId7" w:history="1">
        <w:r w:rsidRPr="003F45BE">
          <w:rPr>
            <w:rStyle w:val="Hyperlink"/>
            <w:rFonts w:ascii="Futura Medium" w:hAnsi="Futura Medium" w:cs="Futura Medium"/>
            <w:sz w:val="24"/>
            <w:szCs w:val="24"/>
          </w:rPr>
          <w:t>www.easm.net</w:t>
        </w:r>
      </w:hyperlink>
      <w:r w:rsidRPr="003F45BE">
        <w:rPr>
          <w:rFonts w:ascii="Futura Medium" w:hAnsi="Futura Medium" w:cs="Futura Medium"/>
          <w:sz w:val="24"/>
          <w:szCs w:val="24"/>
        </w:rPr>
        <w:t xml:space="preserve">.  Any queries contact EASM at </w:t>
      </w:r>
      <w:hyperlink r:id="rId8" w:history="1">
        <w:r w:rsidRPr="003F45BE">
          <w:rPr>
            <w:rStyle w:val="Hyperlink"/>
            <w:rFonts w:ascii="Futura Medium" w:hAnsi="Futura Medium" w:cs="Futura Medium"/>
            <w:sz w:val="24"/>
            <w:szCs w:val="24"/>
          </w:rPr>
          <w:t>stefan.walzel@easm.net</w:t>
        </w:r>
      </w:hyperlink>
    </w:p>
    <w:p w:rsidR="005471F1" w:rsidRPr="003F45BE" w:rsidRDefault="00AD6B9D" w:rsidP="000801D1">
      <w:pPr>
        <w:rPr>
          <w:rFonts w:ascii="Futura Medium" w:hAnsi="Futura Medium" w:cs="Futura Medium"/>
          <w:sz w:val="24"/>
          <w:szCs w:val="24"/>
        </w:rPr>
      </w:pPr>
    </w:p>
    <w:sectPr w:rsidR="005471F1" w:rsidRPr="003F45BE" w:rsidSect="00AA2C8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B9D" w:rsidRDefault="00AD6B9D" w:rsidP="000801D1">
      <w:pPr>
        <w:spacing w:after="0" w:line="240" w:lineRule="auto"/>
      </w:pPr>
      <w:r>
        <w:separator/>
      </w:r>
    </w:p>
  </w:endnote>
  <w:endnote w:type="continuationSeparator" w:id="0">
    <w:p w:rsidR="00AD6B9D" w:rsidRDefault="00AD6B9D" w:rsidP="0008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utura Medium">
    <w:panose1 w:val="020B0602020204020303"/>
    <w:charset w:val="00"/>
    <w:family w:val="swiss"/>
    <w:pitch w:val="variable"/>
    <w:sig w:usb0="80000867"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D1" w:rsidRPr="003F45BE" w:rsidRDefault="000801D1" w:rsidP="003F45BE">
    <w:pPr>
      <w:pStyle w:val="Footer"/>
      <w:jc w:val="center"/>
      <w:rPr>
        <w:rFonts w:ascii="Futura Medium" w:hAnsi="Futura Medium" w:cs="Futura Medium"/>
        <w:sz w:val="20"/>
        <w:szCs w:val="20"/>
      </w:rPr>
    </w:pPr>
    <w:r w:rsidRPr="003F45BE">
      <w:rPr>
        <w:rFonts w:ascii="Futura Medium" w:hAnsi="Futura Medium" w:cs="Futura Medium"/>
        <w:sz w:val="20"/>
        <w:szCs w:val="20"/>
      </w:rPr>
      <w:t>EASM Office, Post Box 450304, 50878 Cologne, Germany</w:t>
    </w:r>
    <w:r w:rsidRPr="003F45BE">
      <w:rPr>
        <w:rFonts w:ascii="Futura Medium" w:hAnsi="Futura Medium" w:cs="Futura Medium"/>
        <w:sz w:val="20"/>
        <w:szCs w:val="20"/>
      </w:rPr>
      <w:br/>
      <w:t xml:space="preserve">email: </w:t>
    </w:r>
    <w:hyperlink r:id="rId1" w:history="1">
      <w:r w:rsidR="003F45BE" w:rsidRPr="003F45BE">
        <w:rPr>
          <w:rStyle w:val="Hyperlink"/>
          <w:rFonts w:ascii="Futura Medium" w:hAnsi="Futura Medium" w:cs="Futura Medium"/>
          <w:sz w:val="20"/>
          <w:szCs w:val="20"/>
        </w:rPr>
        <w:t>office@easm.net</w:t>
      </w:r>
    </w:hyperlink>
    <w:r w:rsidR="003F45BE" w:rsidRPr="003F45BE">
      <w:rPr>
        <w:rFonts w:ascii="Futura Medium" w:hAnsi="Futura Medium" w:cs="Futura Medium"/>
        <w:sz w:val="20"/>
        <w:szCs w:val="20"/>
      </w:rPr>
      <w:t xml:space="preserve">  website: </w:t>
    </w:r>
    <w:hyperlink r:id="rId2" w:history="1">
      <w:r w:rsidR="003F45BE" w:rsidRPr="003F45BE">
        <w:rPr>
          <w:rStyle w:val="Hyperlink"/>
          <w:rFonts w:ascii="Futura Medium" w:hAnsi="Futura Medium" w:cs="Futura Medium"/>
          <w:sz w:val="20"/>
          <w:szCs w:val="20"/>
        </w:rPr>
        <w:t>www.easm.net</w:t>
      </w:r>
    </w:hyperlink>
  </w:p>
  <w:p w:rsidR="000801D1" w:rsidRDefault="00080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B9D" w:rsidRDefault="00AD6B9D" w:rsidP="000801D1">
      <w:pPr>
        <w:spacing w:after="0" w:line="240" w:lineRule="auto"/>
      </w:pPr>
      <w:r>
        <w:separator/>
      </w:r>
    </w:p>
  </w:footnote>
  <w:footnote w:type="continuationSeparator" w:id="0">
    <w:p w:rsidR="00AD6B9D" w:rsidRDefault="00AD6B9D" w:rsidP="00080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D1" w:rsidRDefault="000801D1">
    <w:pPr>
      <w:pStyle w:val="Header"/>
    </w:pPr>
    <w:r>
      <w:rPr>
        <w:noProof/>
      </w:rPr>
      <w:drawing>
        <wp:inline distT="0" distB="0" distL="0" distR="0">
          <wp:extent cx="2708476" cy="8641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ASM_long-version_RGB.png"/>
                  <pic:cNvPicPr/>
                </pic:nvPicPr>
                <pic:blipFill>
                  <a:blip r:embed="rId1">
                    <a:extLst>
                      <a:ext uri="{28A0092B-C50C-407E-A947-70E740481C1C}">
                        <a14:useLocalDpi xmlns:a14="http://schemas.microsoft.com/office/drawing/2010/main" val="0"/>
                      </a:ext>
                    </a:extLst>
                  </a:blip>
                  <a:stretch>
                    <a:fillRect/>
                  </a:stretch>
                </pic:blipFill>
                <pic:spPr>
                  <a:xfrm>
                    <a:off x="0" y="0"/>
                    <a:ext cx="2750201" cy="877504"/>
                  </a:xfrm>
                  <a:prstGeom prst="rect">
                    <a:avLst/>
                  </a:prstGeom>
                </pic:spPr>
              </pic:pic>
            </a:graphicData>
          </a:graphic>
        </wp:inline>
      </w:drawing>
    </w:r>
  </w:p>
  <w:p w:rsidR="000801D1" w:rsidRDefault="0008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1791C"/>
    <w:multiLevelType w:val="hybridMultilevel"/>
    <w:tmpl w:val="F15C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14DBE"/>
    <w:multiLevelType w:val="hybridMultilevel"/>
    <w:tmpl w:val="7F9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B4BEC"/>
    <w:multiLevelType w:val="hybridMultilevel"/>
    <w:tmpl w:val="A954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55FBA"/>
    <w:multiLevelType w:val="hybridMultilevel"/>
    <w:tmpl w:val="9E6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651C1"/>
    <w:multiLevelType w:val="hybridMultilevel"/>
    <w:tmpl w:val="44DE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7405A"/>
    <w:multiLevelType w:val="hybridMultilevel"/>
    <w:tmpl w:val="0662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D1"/>
    <w:rsid w:val="000801D1"/>
    <w:rsid w:val="003F45BE"/>
    <w:rsid w:val="00AA2C8E"/>
    <w:rsid w:val="00AD6B9D"/>
    <w:rsid w:val="00C554E7"/>
    <w:rsid w:val="00C7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0B95"/>
  <w14:defaultImageDpi w14:val="32767"/>
  <w15:chartTrackingRefBased/>
  <w15:docId w15:val="{8B6E4602-C7F6-9740-87F9-4105F762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01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1D1"/>
    <w:pPr>
      <w:ind w:left="720"/>
      <w:contextualSpacing/>
    </w:pPr>
  </w:style>
  <w:style w:type="paragraph" w:styleId="NoSpacing">
    <w:name w:val="No Spacing"/>
    <w:uiPriority w:val="1"/>
    <w:qFormat/>
    <w:rsid w:val="000801D1"/>
    <w:rPr>
      <w:sz w:val="22"/>
      <w:szCs w:val="22"/>
    </w:rPr>
  </w:style>
  <w:style w:type="character" w:styleId="Hyperlink">
    <w:name w:val="Hyperlink"/>
    <w:basedOn w:val="DefaultParagraphFont"/>
    <w:unhideWhenUsed/>
    <w:rsid w:val="000801D1"/>
    <w:rPr>
      <w:color w:val="0000FF"/>
      <w:u w:val="single"/>
    </w:rPr>
  </w:style>
  <w:style w:type="paragraph" w:styleId="Header">
    <w:name w:val="header"/>
    <w:basedOn w:val="Normal"/>
    <w:link w:val="HeaderChar"/>
    <w:uiPriority w:val="99"/>
    <w:unhideWhenUsed/>
    <w:rsid w:val="0008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1D1"/>
    <w:rPr>
      <w:sz w:val="22"/>
      <w:szCs w:val="22"/>
    </w:rPr>
  </w:style>
  <w:style w:type="paragraph" w:styleId="Footer">
    <w:name w:val="footer"/>
    <w:basedOn w:val="Normal"/>
    <w:link w:val="FooterChar"/>
    <w:uiPriority w:val="99"/>
    <w:unhideWhenUsed/>
    <w:rsid w:val="0008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1D1"/>
    <w:rPr>
      <w:sz w:val="22"/>
      <w:szCs w:val="22"/>
    </w:rPr>
  </w:style>
  <w:style w:type="character" w:styleId="UnresolvedMention">
    <w:name w:val="Unresolved Mention"/>
    <w:basedOn w:val="DefaultParagraphFont"/>
    <w:uiPriority w:val="99"/>
    <w:rsid w:val="000801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easm.net" TargetMode="External"/><Relationship Id="rId3" Type="http://schemas.openxmlformats.org/officeDocument/2006/relationships/settings" Target="settings.xml"/><Relationship Id="rId7" Type="http://schemas.openxmlformats.org/officeDocument/2006/relationships/hyperlink" Target="http://www.easm.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asm.net" TargetMode="External"/><Relationship Id="rId1" Type="http://schemas.openxmlformats.org/officeDocument/2006/relationships/hyperlink" Target="mailto:office@easm.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Cashman</dc:creator>
  <cp:keywords/>
  <dc:description/>
  <cp:lastModifiedBy>Dylan Cashman</cp:lastModifiedBy>
  <cp:revision>1</cp:revision>
  <dcterms:created xsi:type="dcterms:W3CDTF">2018-05-24T07:17:00Z</dcterms:created>
  <dcterms:modified xsi:type="dcterms:W3CDTF">2018-05-24T07:37:00Z</dcterms:modified>
</cp:coreProperties>
</file>